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416C0A03" w14:textId="77777777" w:rsidR="00465F7F" w:rsidRPr="00065F57" w:rsidRDefault="00465F7F" w:rsidP="00465F7F">
      <w:pPr>
        <w:spacing w:before="120"/>
        <w:jc w:val="center"/>
        <w:rPr>
          <w:b/>
          <w:u w:val="single"/>
        </w:rPr>
      </w:pPr>
      <w:r w:rsidRPr="00065F57">
        <w:rPr>
          <w:b/>
          <w:u w:val="single"/>
        </w:rPr>
        <w:t>Svobodná základní škola, o.p.s., Třebušín 115, 412 01 Litoměřice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  <w:bookmarkStart w:id="1" w:name="_GoBack"/>
      <w:bookmarkEnd w:id="1"/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FE8E5" w14:textId="77777777" w:rsidR="0048392D" w:rsidRDefault="0048392D">
      <w:r>
        <w:separator/>
      </w:r>
    </w:p>
  </w:endnote>
  <w:endnote w:type="continuationSeparator" w:id="0">
    <w:p w14:paraId="1F375374" w14:textId="77777777" w:rsidR="0048392D" w:rsidRDefault="004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D83B" w14:textId="77777777" w:rsidR="0048392D" w:rsidRDefault="0048392D">
      <w:r>
        <w:separator/>
      </w:r>
    </w:p>
  </w:footnote>
  <w:footnote w:type="continuationSeparator" w:id="0">
    <w:p w14:paraId="03719367" w14:textId="77777777" w:rsidR="0048392D" w:rsidRDefault="0048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14CF"/>
    <w:rsid w:val="00462A57"/>
    <w:rsid w:val="00465F7F"/>
    <w:rsid w:val="0048392D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Katarína Hurychová</cp:lastModifiedBy>
  <cp:revision>3</cp:revision>
  <cp:lastPrinted>2022-03-02T09:51:00Z</cp:lastPrinted>
  <dcterms:created xsi:type="dcterms:W3CDTF">2022-05-31T08:34:00Z</dcterms:created>
  <dcterms:modified xsi:type="dcterms:W3CDTF">2022-05-31T08:35:00Z</dcterms:modified>
</cp:coreProperties>
</file>