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CF" w:rsidRPr="00CC7BCF" w:rsidRDefault="00CC7BCF" w:rsidP="00CC7BCF">
      <w:pPr>
        <w:jc w:val="center"/>
        <w:rPr>
          <w:sz w:val="36"/>
          <w:szCs w:val="36"/>
        </w:rPr>
      </w:pPr>
      <w:bookmarkStart w:id="0" w:name="_GoBack"/>
      <w:bookmarkEnd w:id="0"/>
      <w:r w:rsidRPr="00CC7BCF">
        <w:rPr>
          <w:sz w:val="36"/>
          <w:szCs w:val="36"/>
        </w:rPr>
        <w:t>SEZNAM SEMÍNEK</w:t>
      </w:r>
    </w:p>
    <w:p w:rsidR="008A4A45" w:rsidRDefault="008A4A45" w:rsidP="00CC7BCF">
      <w:pPr>
        <w:pStyle w:val="Odstavecseseznamem"/>
        <w:numPr>
          <w:ilvl w:val="0"/>
          <w:numId w:val="1"/>
        </w:numPr>
      </w:pPr>
      <w:proofErr w:type="spellStart"/>
      <w:r>
        <w:t>ačokča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afrikán nízký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afrikány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aksamitník-různé druhy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astra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bazalka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bělotrn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brokolice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brutnák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celer řapíkatý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černucha damašská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černucha východní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červená řepa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čínská hořčice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čínský karafiát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divizna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durman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durman modrý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dýně goliáš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 xml:space="preserve">dýně </w:t>
      </w:r>
      <w:proofErr w:type="spellStart"/>
      <w:r>
        <w:t>hokaido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dýně okrasné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dýně velká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dýně mix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fazole: mix, bílé, šarlatové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feferonka červená kulatá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heřmánek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proofErr w:type="spellStart"/>
      <w:r>
        <w:t>heřmánkovec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hledík mix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hvozdík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hvozdík vousatý (bradatý)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chrpa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chrpa císařská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ibišek růžový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indický špenát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jablečník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jahoda měsíční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proofErr w:type="spellStart"/>
      <w:r>
        <w:t>janeba</w:t>
      </w:r>
      <w:proofErr w:type="spellEnd"/>
      <w:r>
        <w:t xml:space="preserve"> drsná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kapie červená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kdoule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kedlubna bílá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kohoutek věncový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kokarda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kopr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lastRenderedPageBreak/>
        <w:t xml:space="preserve">kopretina </w:t>
      </w:r>
      <w:proofErr w:type="spellStart"/>
      <w:r>
        <w:t>kýlnatá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koriandr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kosatec žlutý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koukol polní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krásenka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laskavec červený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len červený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len mix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levandule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lilek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lupina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mák bílý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mák setý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mangold bílý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mangold červený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mateřídouška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meduňka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medvědí česnek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měsíček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měsíčnice dvouletá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mochyně peruánská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mrkev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nocenka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okurky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orlíček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orlíček mix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ostálka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ostálka lepá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ostružka stračka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pažitka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pelyněk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petržel kadeřavá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petržel kořenová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petúnie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pohanka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pórek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proskurník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pryšec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rajčata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rajče divoké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rebarbora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rudbekie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proofErr w:type="spellStart"/>
      <w:r>
        <w:t>rukola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řebříček žlutý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ředkev bílá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lastRenderedPageBreak/>
        <w:t>ředkvičky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řepík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saláty: hlávkový, listový, kadeřavý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sléz lesní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sléz maurský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slunečnice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proofErr w:type="spellStart"/>
      <w:r>
        <w:t>surfinie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 xml:space="preserve">svazenka </w:t>
      </w:r>
      <w:proofErr w:type="spellStart"/>
      <w:r>
        <w:t>vratičolistá</w:t>
      </w:r>
      <w:proofErr w:type="spellEnd"/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svlačec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šalvěj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šanta kočičí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proofErr w:type="spellStart"/>
      <w:r>
        <w:t>šrucha</w:t>
      </w:r>
      <w:proofErr w:type="spellEnd"/>
      <w:r>
        <w:t xml:space="preserve"> velkokvětá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šuškarda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šuškarda fialová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tabák okrasný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tabák selský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 xml:space="preserve">tajemný chomáček semínek bez popisu </w:t>
      </w:r>
      <w:r>
        <w:sym w:font="Wingdings" w:char="F04A"/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topolovka černá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topolovka růžová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topolovka tmavě fialová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topolovky malé – lidový název, jedná se o letničku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třapatka nachová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třezalka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vlčí bob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vratič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yzop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zářivka velkokvětá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zelí</w:t>
      </w:r>
    </w:p>
    <w:p w:rsidR="008A4A45" w:rsidRDefault="008A4A45" w:rsidP="008A4A45">
      <w:pPr>
        <w:pStyle w:val="Odstavecseseznamem"/>
        <w:numPr>
          <w:ilvl w:val="0"/>
          <w:numId w:val="1"/>
        </w:numPr>
      </w:pPr>
      <w:r>
        <w:t>žindava</w:t>
      </w:r>
    </w:p>
    <w:p w:rsidR="00EC5C9D" w:rsidRDefault="00EC5C9D"/>
    <w:sectPr w:rsidR="00EC5C9D" w:rsidSect="00347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6F8C"/>
    <w:multiLevelType w:val="hybridMultilevel"/>
    <w:tmpl w:val="E6504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D"/>
    <w:rsid w:val="00046AAC"/>
    <w:rsid w:val="00181188"/>
    <w:rsid w:val="0034761C"/>
    <w:rsid w:val="00726F83"/>
    <w:rsid w:val="0075055C"/>
    <w:rsid w:val="007E294A"/>
    <w:rsid w:val="00874176"/>
    <w:rsid w:val="008A4A45"/>
    <w:rsid w:val="00AF6792"/>
    <w:rsid w:val="00CC7BCF"/>
    <w:rsid w:val="00D34B3C"/>
    <w:rsid w:val="00EC5C9D"/>
    <w:rsid w:val="00EE6E1A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6044C-18A6-45D1-9E7F-042822DF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kokss</dc:creator>
  <cp:lastModifiedBy>Katarína Hurychová</cp:lastModifiedBy>
  <cp:revision>2</cp:revision>
  <dcterms:created xsi:type="dcterms:W3CDTF">2019-02-26T09:19:00Z</dcterms:created>
  <dcterms:modified xsi:type="dcterms:W3CDTF">2019-02-26T09:19:00Z</dcterms:modified>
</cp:coreProperties>
</file>