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120" w:line="240" w:lineRule="auto"/>
        <w:jc w:val="center"/>
        <w:rPr>
          <w:rFonts w:ascii="Times New Roman" w:cs="Times New Roman" w:eastAsia="Times New Roman" w:hAnsi="Times New Roman"/>
          <w:b w:val="1"/>
          <w:color w:val="c00000"/>
          <w:sz w:val="28"/>
          <w:szCs w:val="28"/>
        </w:rPr>
      </w:pPr>
      <w:r w:rsidDel="00000000" w:rsidR="00000000" w:rsidRPr="00000000">
        <w:rPr>
          <w:b w:val="1"/>
          <w:color w:val="c00000"/>
          <w:sz w:val="28"/>
          <w:szCs w:val="28"/>
          <w:u w:val="single"/>
          <w:rtl w:val="0"/>
        </w:rPr>
        <w:t xml:space="preserve">PŘIHLÁŠKA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5409565</wp:posOffset>
            </wp:positionH>
            <wp:positionV relativeFrom="paragraph">
              <wp:posOffset>0</wp:posOffset>
            </wp:positionV>
            <wp:extent cx="706755" cy="561975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6755" cy="5619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240" w:line="240" w:lineRule="auto"/>
        <w:jc w:val="center"/>
        <w:rPr>
          <w:b w:val="1"/>
          <w:color w:val="c00000"/>
          <w:sz w:val="28"/>
          <w:szCs w:val="28"/>
          <w:u w:val="single"/>
        </w:rPr>
      </w:pPr>
      <w:r w:rsidDel="00000000" w:rsidR="00000000" w:rsidRPr="00000000">
        <w:rPr>
          <w:b w:val="1"/>
          <w:color w:val="c00000"/>
          <w:sz w:val="28"/>
          <w:szCs w:val="28"/>
          <w:u w:val="single"/>
          <w:rtl w:val="0"/>
        </w:rPr>
        <w:t xml:space="preserve">do ŠKOLNÍHO KLUBU pro školní rok 2024/2025</w:t>
      </w:r>
    </w:p>
    <w:tbl>
      <w:tblPr>
        <w:tblStyle w:val="Table1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47"/>
        <w:gridCol w:w="2339"/>
        <w:gridCol w:w="1205"/>
        <w:gridCol w:w="1842"/>
        <w:gridCol w:w="1129"/>
        <w:tblGridChange w:id="0">
          <w:tblGrid>
            <w:gridCol w:w="2547"/>
            <w:gridCol w:w="2339"/>
            <w:gridCol w:w="1205"/>
            <w:gridCol w:w="1842"/>
            <w:gridCol w:w="1129"/>
          </w:tblGrid>
        </w:tblGridChange>
      </w:tblGrid>
      <w:tr>
        <w:trPr>
          <w:cantSplit w:val="0"/>
          <w:trHeight w:val="1101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spacing w:after="240" w:lineRule="auto"/>
              <w:jc w:val="center"/>
              <w:rPr>
                <w:color w:val="2f5496"/>
                <w:sz w:val="20"/>
                <w:szCs w:val="20"/>
              </w:rPr>
            </w:pPr>
            <w:r w:rsidDel="00000000" w:rsidR="00000000" w:rsidRPr="00000000">
              <w:rPr>
                <w:color w:val="2f5496"/>
                <w:sz w:val="20"/>
                <w:szCs w:val="20"/>
                <w:rtl w:val="0"/>
              </w:rPr>
              <w:t xml:space="preserve">Jméno a příjmení účastníka (dále jen žák) :</w:t>
            </w:r>
          </w:p>
        </w:tc>
        <w:tc>
          <w:tcPr/>
          <w:p w:rsidR="00000000" w:rsidDel="00000000" w:rsidP="00000000" w:rsidRDefault="00000000" w:rsidRPr="00000000" w14:paraId="00000004">
            <w:pPr>
              <w:spacing w:after="240" w:lineRule="auto"/>
              <w:jc w:val="center"/>
              <w:rPr>
                <w:color w:val="2f5496"/>
                <w:sz w:val="20"/>
                <w:szCs w:val="20"/>
              </w:rPr>
            </w:pPr>
            <w:r w:rsidDel="00000000" w:rsidR="00000000" w:rsidRPr="00000000">
              <w:rPr>
                <w:color w:val="2f5496"/>
                <w:sz w:val="20"/>
                <w:szCs w:val="20"/>
                <w:rtl w:val="0"/>
              </w:rPr>
              <w:t xml:space="preserve">Adresa trvalého bydliště: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after="240" w:lineRule="auto"/>
              <w:jc w:val="center"/>
              <w:rPr>
                <w:color w:val="2f5496"/>
                <w:sz w:val="20"/>
                <w:szCs w:val="20"/>
              </w:rPr>
            </w:pPr>
            <w:r w:rsidDel="00000000" w:rsidR="00000000" w:rsidRPr="00000000">
              <w:rPr>
                <w:color w:val="2f5496"/>
                <w:sz w:val="20"/>
                <w:szCs w:val="20"/>
                <w:rtl w:val="0"/>
              </w:rPr>
              <w:t xml:space="preserve">Státní občanství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240" w:lineRule="auto"/>
              <w:jc w:val="center"/>
              <w:rPr>
                <w:color w:val="2f5496"/>
                <w:sz w:val="20"/>
                <w:szCs w:val="20"/>
              </w:rPr>
            </w:pPr>
            <w:r w:rsidDel="00000000" w:rsidR="00000000" w:rsidRPr="00000000">
              <w:rPr>
                <w:color w:val="2f5496"/>
                <w:sz w:val="20"/>
                <w:szCs w:val="20"/>
                <w:rtl w:val="0"/>
              </w:rPr>
              <w:t xml:space="preserve">Rodné číslo: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240" w:lineRule="auto"/>
              <w:jc w:val="center"/>
              <w:rPr>
                <w:color w:val="2f5496"/>
                <w:sz w:val="20"/>
                <w:szCs w:val="20"/>
              </w:rPr>
            </w:pPr>
            <w:r w:rsidDel="00000000" w:rsidR="00000000" w:rsidRPr="00000000">
              <w:rPr>
                <w:color w:val="2f5496"/>
                <w:sz w:val="20"/>
                <w:szCs w:val="20"/>
                <w:rtl w:val="0"/>
              </w:rPr>
              <w:t xml:space="preserve">Zdravotní pojišťovna:</w:t>
            </w:r>
          </w:p>
        </w:tc>
      </w:tr>
      <w:tr>
        <w:trPr>
          <w:cantSplit w:val="0"/>
          <w:trHeight w:val="472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after="240" w:lineRule="auto"/>
              <w:jc w:val="center"/>
              <w:rPr>
                <w:color w:val="2f5496"/>
                <w:sz w:val="20"/>
                <w:szCs w:val="20"/>
              </w:rPr>
            </w:pPr>
            <w:r w:rsidDel="00000000" w:rsidR="00000000" w:rsidRPr="00000000">
              <w:rPr>
                <w:color w:val="2f5496"/>
                <w:sz w:val="20"/>
                <w:szCs w:val="20"/>
                <w:rtl w:val="0"/>
              </w:rPr>
              <w:t xml:space="preserve">ročník Svobodné ZŠ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09">
            <w:pPr>
              <w:spacing w:after="240" w:lineRule="auto"/>
              <w:jc w:val="center"/>
              <w:rPr>
                <w:color w:val="2f5496"/>
                <w:sz w:val="20"/>
                <w:szCs w:val="20"/>
              </w:rPr>
            </w:pPr>
            <w:r w:rsidDel="00000000" w:rsidR="00000000" w:rsidRPr="00000000">
              <w:rPr>
                <w:color w:val="2f5496"/>
                <w:sz w:val="20"/>
                <w:szCs w:val="20"/>
                <w:rtl w:val="0"/>
              </w:rPr>
              <w:t xml:space="preserve">Zdravotní omezení či jiná sdělení</w:t>
            </w:r>
          </w:p>
          <w:p w:rsidR="00000000" w:rsidDel="00000000" w:rsidP="00000000" w:rsidRDefault="00000000" w:rsidRPr="00000000" w14:paraId="0000000A">
            <w:pPr>
              <w:spacing w:after="240" w:lineRule="auto"/>
              <w:jc w:val="center"/>
              <w:rPr>
                <w:color w:val="2f549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after="240" w:line="240" w:lineRule="auto"/>
        <w:rPr>
          <w:rFonts w:ascii="Times New Roman" w:cs="Times New Roman" w:eastAsia="Times New Roman" w:hAnsi="Times New Roman"/>
          <w:color w:val="2f5496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07"/>
        <w:gridCol w:w="3260"/>
        <w:tblGridChange w:id="0">
          <w:tblGrid>
            <w:gridCol w:w="5807"/>
            <w:gridCol w:w="32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after="240" w:lineRule="auto"/>
              <w:rPr>
                <w:rFonts w:ascii="Times New Roman" w:cs="Times New Roman" w:eastAsia="Times New Roman" w:hAnsi="Times New Roman"/>
                <w:color w:val="2f549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f5496"/>
                <w:sz w:val="20"/>
                <w:szCs w:val="20"/>
                <w:rtl w:val="0"/>
              </w:rPr>
              <w:t xml:space="preserve">Jméno a příjmení matky, titul: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240" w:lineRule="auto"/>
              <w:rPr>
                <w:rFonts w:ascii="Times New Roman" w:cs="Times New Roman" w:eastAsia="Times New Roman" w:hAnsi="Times New Roman"/>
                <w:color w:val="2f549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f5496"/>
                <w:sz w:val="20"/>
                <w:szCs w:val="20"/>
                <w:rtl w:val="0"/>
              </w:rPr>
              <w:t xml:space="preserve">Mobilní telefon: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after="240" w:lineRule="auto"/>
              <w:rPr>
                <w:rFonts w:ascii="Times New Roman" w:cs="Times New Roman" w:eastAsia="Times New Roman" w:hAnsi="Times New Roman"/>
                <w:color w:val="2f549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f5496"/>
                <w:sz w:val="20"/>
                <w:szCs w:val="20"/>
                <w:rtl w:val="0"/>
              </w:rPr>
              <w:t xml:space="preserve">E-mail: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240" w:lineRule="auto"/>
              <w:rPr>
                <w:rFonts w:ascii="Times New Roman" w:cs="Times New Roman" w:eastAsia="Times New Roman" w:hAnsi="Times New Roman"/>
                <w:color w:val="2f549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f5496"/>
                <w:sz w:val="20"/>
                <w:szCs w:val="20"/>
                <w:rtl w:val="0"/>
              </w:rPr>
              <w:t xml:space="preserve">Telefon do zaměstnání: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3">
            <w:pPr>
              <w:spacing w:before="120" w:lineRule="auto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after="240" w:lineRule="auto"/>
              <w:rPr>
                <w:rFonts w:ascii="Times New Roman" w:cs="Times New Roman" w:eastAsia="Times New Roman" w:hAnsi="Times New Roman"/>
                <w:color w:val="2f549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f5496"/>
                <w:sz w:val="20"/>
                <w:szCs w:val="20"/>
                <w:rtl w:val="0"/>
              </w:rPr>
              <w:t xml:space="preserve">Jméno a příjmení otce, titul: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240" w:lineRule="auto"/>
              <w:rPr>
                <w:rFonts w:ascii="Times New Roman" w:cs="Times New Roman" w:eastAsia="Times New Roman" w:hAnsi="Times New Roman"/>
                <w:color w:val="2f549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f5496"/>
                <w:sz w:val="20"/>
                <w:szCs w:val="20"/>
                <w:rtl w:val="0"/>
              </w:rPr>
              <w:t xml:space="preserve">Mobilní telefon.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after="240" w:lineRule="auto"/>
              <w:rPr>
                <w:rFonts w:ascii="Times New Roman" w:cs="Times New Roman" w:eastAsia="Times New Roman" w:hAnsi="Times New Roman"/>
                <w:color w:val="2f549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f5496"/>
                <w:sz w:val="20"/>
                <w:szCs w:val="20"/>
                <w:rtl w:val="0"/>
              </w:rPr>
              <w:t xml:space="preserve">E-mail: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240" w:lineRule="auto"/>
              <w:rPr>
                <w:rFonts w:ascii="Times New Roman" w:cs="Times New Roman" w:eastAsia="Times New Roman" w:hAnsi="Times New Roman"/>
                <w:color w:val="2f549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f5496"/>
                <w:sz w:val="20"/>
                <w:szCs w:val="20"/>
                <w:rtl w:val="0"/>
              </w:rPr>
              <w:t xml:space="preserve">Telefon do zaměstnání:</w:t>
            </w:r>
          </w:p>
        </w:tc>
      </w:tr>
    </w:tbl>
    <w:p w:rsidR="00000000" w:rsidDel="00000000" w:rsidP="00000000" w:rsidRDefault="00000000" w:rsidRPr="00000000" w14:paraId="00000019">
      <w:pPr>
        <w:spacing w:after="0" w:line="240" w:lineRule="auto"/>
        <w:jc w:val="both"/>
        <w:rPr>
          <w:color w:val="000000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460.0" w:type="dxa"/>
        <w:jc w:val="left"/>
        <w:tblLayout w:type="fixed"/>
        <w:tblLook w:val="0400"/>
      </w:tblPr>
      <w:tblGrid>
        <w:gridCol w:w="930"/>
        <w:gridCol w:w="1005"/>
        <w:gridCol w:w="1170"/>
        <w:gridCol w:w="2475"/>
        <w:gridCol w:w="1200"/>
        <w:gridCol w:w="1680"/>
        <w:tblGridChange w:id="0">
          <w:tblGrid>
            <w:gridCol w:w="930"/>
            <w:gridCol w:w="1005"/>
            <w:gridCol w:w="1170"/>
            <w:gridCol w:w="2475"/>
            <w:gridCol w:w="1200"/>
            <w:gridCol w:w="1680"/>
          </w:tblGrid>
        </w:tblGridChange>
      </w:tblGrid>
      <w:tr>
        <w:trPr>
          <w:cantSplit w:val="0"/>
          <w:tblHeader w:val="0"/>
        </w:trPr>
        <w:tc>
          <w:tcPr>
            <w:gridSpan w:val="6"/>
            <w:tcBorders>
              <w:bottom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A">
            <w:pPr>
              <w:spacing w:before="12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before="12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Záznamy o příchodech a odchodech dítěte ze školního klubu</w:t>
            </w:r>
          </w:p>
          <w:p w:rsidR="00000000" w:rsidDel="00000000" w:rsidP="00000000" w:rsidRDefault="00000000" w:rsidRPr="00000000" w14:paraId="0000001C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Do tabulky uveďte, ve kterých dnech bude dítě navštěvovat Š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K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, časový údaj a způsob odchodu ze Š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K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Den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before="12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Ranní klub (A/N)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before="12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Obědová pauza (A/N)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before="12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Odpolední odchod </w:t>
              <w:br w:type="textWrapping"/>
              <w:t xml:space="preserve">ze školního klubu </w:t>
              <w:br w:type="textWrapping"/>
              <w:t xml:space="preserve">(případně rozmezí)*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6">
            <w:pPr>
              <w:spacing w:before="12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Poznámka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Žák bude odcházet  samostatně / v doprovodu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29">
            <w:pPr>
              <w:spacing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Pondělí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2F">
            <w:pPr>
              <w:spacing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Úterý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35">
            <w:pPr>
              <w:spacing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Středa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3B">
            <w:pPr>
              <w:spacing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Čtvrtek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41">
            <w:pPr>
              <w:spacing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Pátek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spacing w:after="60" w:before="60" w:line="240" w:lineRule="auto"/>
        <w:jc w:val="both"/>
        <w:rPr>
          <w:color w:val="434343"/>
          <w:sz w:val="20"/>
          <w:szCs w:val="20"/>
        </w:rPr>
      </w:pPr>
      <w:r w:rsidDel="00000000" w:rsidR="00000000" w:rsidRPr="00000000">
        <w:rPr>
          <w:color w:val="434343"/>
          <w:sz w:val="20"/>
          <w:szCs w:val="20"/>
          <w:rtl w:val="0"/>
        </w:rPr>
        <w:t xml:space="preserve">* Rodiče žáků mohou napsat rozmezí odchodu (např. 14-15:00) a žák si již určuje odchod sám. </w:t>
        <w:br w:type="textWrapping"/>
        <w:t xml:space="preserve">Odpovědnost vychovatelů ŠK tím končí v čas zvoleném žákem a zapsaném v docházkovém listě.</w:t>
      </w:r>
    </w:p>
    <w:p w:rsidR="00000000" w:rsidDel="00000000" w:rsidP="00000000" w:rsidRDefault="00000000" w:rsidRPr="00000000" w14:paraId="00000048">
      <w:pPr>
        <w:spacing w:after="60" w:before="60" w:line="240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60" w:before="60" w:line="240" w:lineRule="auto"/>
        <w:jc w:val="both"/>
        <w:rPr>
          <w:b w:val="1"/>
          <w:color w:val="ff0000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Školní klub ve školním roce 2024/25 otevírá tyto kluby neformálního vzdělávání.  </w:t>
      </w:r>
      <w:r w:rsidDel="00000000" w:rsidR="00000000" w:rsidRPr="00000000">
        <w:rPr>
          <w:b w:val="1"/>
          <w:color w:val="ff0000"/>
          <w:sz w:val="20"/>
          <w:szCs w:val="20"/>
          <w:rtl w:val="0"/>
        </w:rPr>
        <w:t xml:space="preserve">( zahájení 16. 9. 2024)</w:t>
      </w:r>
    </w:p>
    <w:p w:rsidR="00000000" w:rsidDel="00000000" w:rsidP="00000000" w:rsidRDefault="00000000" w:rsidRPr="00000000" w14:paraId="0000004A">
      <w:pPr>
        <w:spacing w:after="60" w:before="6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Zřetelně označte “kroužek”, který bude dítě navštěvovat.  </w:t>
      </w:r>
    </w:p>
    <w:tbl>
      <w:tblPr>
        <w:tblStyle w:val="Table4"/>
        <w:tblW w:w="906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47"/>
        <w:gridCol w:w="1984"/>
        <w:gridCol w:w="2268"/>
        <w:gridCol w:w="1134"/>
        <w:gridCol w:w="1128"/>
        <w:tblGridChange w:id="0">
          <w:tblGrid>
            <w:gridCol w:w="2547"/>
            <w:gridCol w:w="1984"/>
            <w:gridCol w:w="2268"/>
            <w:gridCol w:w="1134"/>
            <w:gridCol w:w="11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spacing w:after="60" w:before="6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Klub neformálního vzdělávání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after="60" w:before="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Den, čas</w:t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after="60" w:before="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Úhrada</w:t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after="60" w:before="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Ano/ne</w:t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after="60" w:before="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Odhlášen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spacing w:after="60" w:before="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Orchestr</w:t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after="60" w:before="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úterý 14,00 - 15,00</w:t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after="60" w:before="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zdarma</w:t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after="60" w:before="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after="60" w:before="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spacing w:after="60" w:before="6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Tvořivý klub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after="60" w:before="6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after="60" w:before="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úterý 15,00 - 16,30</w:t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after="60" w:before="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zdarma</w:t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after="60" w:before="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after="60" w:before="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spacing w:after="60" w:before="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Balanční cvičení</w:t>
            </w:r>
          </w:p>
          <w:p w:rsidR="00000000" w:rsidDel="00000000" w:rsidP="00000000" w:rsidRDefault="00000000" w:rsidRPr="00000000" w14:paraId="0000005C">
            <w:pPr>
              <w:spacing w:after="60" w:before="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(pohybové aktivity)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after="60" w:before="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čtvrtek 14,00 - 15,00</w:t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after="60" w:before="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1 000,- Kč/rok </w:t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after="60" w:before="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after="60" w:before="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spacing w:after="60" w:before="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Keramické tvoření </w:t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after="60" w:before="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pátek 14,00 -15,30</w:t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after="60" w:before="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600,- Kč/rok </w:t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after="60" w:before="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after="60" w:before="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spacing w:after="60" w:before="60" w:line="240" w:lineRule="auto"/>
        <w:jc w:val="both"/>
        <w:rPr>
          <w:sz w:val="20"/>
          <w:szCs w:val="20"/>
        </w:rPr>
      </w:pPr>
      <w:bookmarkStart w:colFirst="0" w:colLast="0" w:name="_30j0zll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60" w:before="60" w:line="240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before="120"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Přijetí do školního klubu</w:t>
      </w:r>
    </w:p>
    <w:p w:rsidR="00000000" w:rsidDel="00000000" w:rsidP="00000000" w:rsidRDefault="00000000" w:rsidRPr="00000000" w14:paraId="00000069">
      <w:pPr>
        <w:spacing w:before="120" w:lineRule="auto"/>
        <w:jc w:val="both"/>
        <w:rPr>
          <w:color w:val="000000"/>
          <w:sz w:val="18"/>
          <w:szCs w:val="18"/>
        </w:rPr>
      </w:pPr>
      <w:bookmarkStart w:colFirst="0" w:colLast="0" w:name="_gjdgxs" w:id="1"/>
      <w:bookmarkEnd w:id="1"/>
      <w:r w:rsidDel="00000000" w:rsidR="00000000" w:rsidRPr="00000000">
        <w:rPr>
          <w:sz w:val="20"/>
          <w:szCs w:val="20"/>
          <w:rtl w:val="0"/>
        </w:rPr>
        <w:t xml:space="preserve">Do školního klubu nemůže být přijato dítě, jehož zákonný zástupce je osoba pečující o dítě do 7 let nebo </w:t>
        <w:br w:type="textWrapping"/>
        <w:t xml:space="preserve">min. o 2 děti do 15 let věku (zdravotní pojištění hrazeno státem). Do školního klubu jsou přijímáni žáci dle platných kritérií: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6A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žáci Svobodné ZŠ</w:t>
      </w:r>
    </w:p>
    <w:p w:rsidR="00000000" w:rsidDel="00000000" w:rsidP="00000000" w:rsidRDefault="00000000" w:rsidRPr="00000000" w14:paraId="0000006B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žáci 6.- 8. ročníku</w:t>
      </w:r>
    </w:p>
    <w:p w:rsidR="00000000" w:rsidDel="00000000" w:rsidP="00000000" w:rsidRDefault="00000000" w:rsidRPr="00000000" w14:paraId="0000006C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žáci se zájmem o </w:t>
      </w:r>
      <w:r w:rsidDel="00000000" w:rsidR="00000000" w:rsidRPr="00000000">
        <w:rPr>
          <w:sz w:val="20"/>
          <w:szCs w:val="20"/>
          <w:rtl w:val="0"/>
        </w:rPr>
        <w:t xml:space="preserve">více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denní docházku do ŠK</w:t>
      </w:r>
    </w:p>
    <w:p w:rsidR="00000000" w:rsidDel="00000000" w:rsidP="00000000" w:rsidRDefault="00000000" w:rsidRPr="00000000" w14:paraId="0000006D">
      <w:pPr>
        <w:spacing w:after="0" w:line="240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240" w:lineRule="auto"/>
        <w:jc w:val="both"/>
        <w:rPr>
          <w:b w:val="1"/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O přijetí do školního klubu rozhoduje ředitelka školy. Přijetí do školního klubu nelze nárokovat.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Způsob úhrady kroužků a poplatku za pobyt dítěte ve školním klubu </w:t>
      </w:r>
    </w:p>
    <w:p w:rsidR="00000000" w:rsidDel="00000000" w:rsidP="00000000" w:rsidRDefault="00000000" w:rsidRPr="00000000" w14:paraId="00000071">
      <w:pPr>
        <w:spacing w:after="0" w:before="12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Veškeré úhrady se hradí bezhotovostně na účet školy: 2400695437/2010.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Školní klub je poskytován zdarma.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Předpisy k úhradě “kroužků” jsou sdělovány prostřednictvím Školního informačního systému EduPage.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b w:val="1"/>
          <w:color w:val="ff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 uhrazení poplatků prosíme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nejpozději do konce října 2024</w:t>
      </w:r>
      <w:r w:rsidDel="00000000" w:rsidR="00000000" w:rsidRPr="00000000">
        <w:rPr>
          <w:sz w:val="20"/>
          <w:szCs w:val="20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before="120" w:line="240" w:lineRule="auto"/>
        <w:jc w:val="both"/>
        <w:rPr>
          <w:b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before="120" w:line="240" w:lineRule="auto"/>
        <w:jc w:val="both"/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Mé dítě bude ze školního klubu odcházet v doprovodu těchto osob:</w:t>
      </w:r>
    </w:p>
    <w:tbl>
      <w:tblPr>
        <w:tblStyle w:val="Table5"/>
        <w:tblW w:w="906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2"/>
        <w:gridCol w:w="3260"/>
        <w:gridCol w:w="2835"/>
        <w:tblGridChange w:id="0">
          <w:tblGrid>
            <w:gridCol w:w="2972"/>
            <w:gridCol w:w="3260"/>
            <w:gridCol w:w="283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spacing w:before="12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Jméno a příjmení</w:t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before="12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Adresa nebo datum narození</w:t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before="12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Vztah k dítěti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A">
            <w:pPr>
              <w:spacing w:before="12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before="12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before="12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D">
            <w:pPr>
              <w:spacing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0">
            <w:pPr>
              <w:spacing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spacing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spacing w:after="0" w:before="120" w:line="240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Beru na vědomí, že v době docházky na oběd, do školní jídelny v Litoměřicích nezajišťuje škola pedagog. doprovod (vyjma žáků s nárokem na asistenta pedagoga).</w:t>
      </w:r>
    </w:p>
    <w:p w:rsidR="00000000" w:rsidDel="00000000" w:rsidP="00000000" w:rsidRDefault="00000000" w:rsidRPr="00000000" w14:paraId="00000084">
      <w:pPr>
        <w:spacing w:after="0" w:before="120" w:line="240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Pokud si zákonný zástupce přeje doprovod pro své dítě, oznámí to písemně vedoucí vychovatelce a ta zajistí, aby žák chodil na obědy s dětmi s doprovodem asistenta (pokud je to provozně možné).</w:t>
      </w:r>
    </w:p>
    <w:p w:rsidR="00000000" w:rsidDel="00000000" w:rsidP="00000000" w:rsidRDefault="00000000" w:rsidRPr="00000000" w14:paraId="00000085">
      <w:pPr>
        <w:spacing w:after="0" w:before="120" w:line="240" w:lineRule="auto"/>
        <w:jc w:val="both"/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before="120" w:line="240" w:lineRule="auto"/>
        <w:jc w:val="both"/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V Litoměřicích, dne:</w:t>
        <w:tab/>
        <w:tab/>
        <w:tab/>
        <w:tab/>
      </w:r>
      <w:r w:rsidDel="00000000" w:rsidR="00000000" w:rsidRPr="00000000">
        <w:rPr>
          <w:b w:val="1"/>
          <w:color w:val="000000"/>
          <w:sz w:val="20"/>
          <w:szCs w:val="20"/>
          <w:u w:val="single"/>
          <w:rtl w:val="0"/>
        </w:rPr>
        <w:t xml:space="preserve">Podpis zákonného zástupce dítěte: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87">
      <w:pPr>
        <w:spacing w:after="0" w:before="120" w:line="240" w:lineRule="auto"/>
        <w:jc w:val="both"/>
        <w:rPr>
          <w:b w:val="1"/>
          <w:color w:val="ff0000"/>
          <w:sz w:val="20"/>
          <w:szCs w:val="20"/>
        </w:rPr>
      </w:pPr>
      <w:r w:rsidDel="00000000" w:rsidR="00000000" w:rsidRPr="00000000">
        <w:rPr>
          <w:b w:val="1"/>
          <w:color w:val="ffffff"/>
          <w:sz w:val="20"/>
          <w:szCs w:val="20"/>
          <w:highlight w:val="white"/>
          <w:rtl w:val="0"/>
        </w:rPr>
        <w:t xml:space="preserve">……………………………………………….</w:t>
        <w:tab/>
        <w:t xml:space="preserve">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before="12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___________________________________________________________________________________________</w:t>
      </w:r>
    </w:p>
    <w:p w:rsidR="00000000" w:rsidDel="00000000" w:rsidP="00000000" w:rsidRDefault="00000000" w:rsidRPr="00000000" w14:paraId="00000089">
      <w:pPr>
        <w:spacing w:after="0" w:before="1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before="120" w:line="240" w:lineRule="auto"/>
        <w:jc w:val="both"/>
        <w:rPr>
          <w:b w:val="1"/>
          <w:color w:val="ff0000"/>
          <w:sz w:val="20"/>
          <w:szCs w:val="20"/>
        </w:rPr>
      </w:pPr>
      <w:r w:rsidDel="00000000" w:rsidR="00000000" w:rsidRPr="00000000">
        <w:rPr>
          <w:b w:val="1"/>
          <w:color w:val="ffffff"/>
          <w:sz w:val="20"/>
          <w:szCs w:val="20"/>
          <w:highlight w:val="white"/>
          <w:rtl w:val="0"/>
        </w:rPr>
        <w:t xml:space="preserve">              ………………………………………</w:t>
      </w:r>
      <w:r w:rsidDel="00000000" w:rsidR="00000000" w:rsidRPr="00000000">
        <w:rPr>
          <w:b w:val="1"/>
          <w:color w:val="ff0000"/>
          <w:sz w:val="20"/>
          <w:szCs w:val="20"/>
          <w:rtl w:val="0"/>
        </w:rPr>
        <w:t xml:space="preserve">Změny v průběhu školního roku</w:t>
      </w:r>
    </w:p>
    <w:p w:rsidR="00000000" w:rsidDel="00000000" w:rsidP="00000000" w:rsidRDefault="00000000" w:rsidRPr="00000000" w14:paraId="0000008B">
      <w:pPr>
        <w:spacing w:after="0" w:before="120" w:line="240" w:lineRule="auto"/>
        <w:jc w:val="both"/>
        <w:rPr>
          <w:b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before="120" w:line="240" w:lineRule="auto"/>
        <w:jc w:val="both"/>
        <w:rPr>
          <w:b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before="120"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V Litoměřicích, dne:</w:t>
        <w:tab/>
        <w:tab/>
        <w:tab/>
        <w:tab/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Podpis zákonného zástupce dítěte:</w:t>
      </w:r>
      <w:r w:rsidDel="00000000" w:rsidR="00000000" w:rsidRPr="00000000">
        <w:rPr>
          <w:b w:val="1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8E">
      <w:pPr>
        <w:spacing w:after="0" w:before="120" w:line="240" w:lineRule="auto"/>
        <w:jc w:val="both"/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line="240" w:lineRule="auto"/>
        <w:jc w:val="center"/>
        <w:rPr>
          <w:b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="240" w:lineRule="auto"/>
        <w:jc w:val="center"/>
        <w:rPr>
          <w:b w:val="1"/>
          <w:color w:val="ff0000"/>
          <w:sz w:val="20"/>
          <w:szCs w:val="20"/>
        </w:rPr>
      </w:pPr>
      <w:r w:rsidDel="00000000" w:rsidR="00000000" w:rsidRPr="00000000">
        <w:rPr>
          <w:b w:val="1"/>
          <w:color w:val="ff0000"/>
          <w:sz w:val="20"/>
          <w:szCs w:val="20"/>
          <w:rtl w:val="0"/>
        </w:rPr>
        <w:t xml:space="preserve">Odhlášení ze školního klubu (vyplňuje se pouze při odhlášení)</w:t>
      </w:r>
    </w:p>
    <w:p w:rsidR="00000000" w:rsidDel="00000000" w:rsidP="00000000" w:rsidRDefault="00000000" w:rsidRPr="00000000" w14:paraId="00000091">
      <w:pPr>
        <w:spacing w:after="0" w:line="240" w:lineRule="auto"/>
        <w:jc w:val="center"/>
        <w:rPr>
          <w:b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0" w:before="12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Dne …………………………….…………………ukončuje přihlášený žák docházku do školního klubu.</w:t>
      </w:r>
    </w:p>
    <w:p w:rsidR="00000000" w:rsidDel="00000000" w:rsidP="00000000" w:rsidRDefault="00000000" w:rsidRPr="00000000" w14:paraId="00000093">
      <w:pPr>
        <w:spacing w:after="0" w:before="1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0" w:before="120"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before="120"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V Litoměřicích, dne:</w:t>
        <w:tab/>
        <w:tab/>
        <w:tab/>
        <w:tab/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Podpis zákonného zástupce dítěte:</w:t>
      </w:r>
      <w:r w:rsidDel="00000000" w:rsidR="00000000" w:rsidRPr="00000000">
        <w:rPr>
          <w:b w:val="1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96">
      <w:pPr>
        <w:spacing w:after="0" w:before="120" w:line="240" w:lineRule="auto"/>
        <w:jc w:val="both"/>
        <w:rPr>
          <w:b w:val="1"/>
          <w:color w:val="000000"/>
          <w:sz w:val="18"/>
          <w:szCs w:val="18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   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5" w:top="426" w:left="1276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