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E9209" w14:textId="77777777" w:rsidR="00041A86" w:rsidRPr="00D97F79" w:rsidRDefault="00041A86" w:rsidP="00041A86">
      <w:pPr>
        <w:jc w:val="center"/>
        <w:rPr>
          <w:b/>
          <w:sz w:val="28"/>
          <w:szCs w:val="28"/>
        </w:rPr>
      </w:pPr>
      <w:r w:rsidRPr="00D97F79">
        <w:rPr>
          <w:b/>
          <w:sz w:val="28"/>
          <w:szCs w:val="28"/>
        </w:rPr>
        <w:t>Jednací řád</w:t>
      </w:r>
    </w:p>
    <w:p w14:paraId="09B55936" w14:textId="6D8C549F" w:rsidR="00041A86" w:rsidRPr="00D97F79" w:rsidRDefault="00041A86" w:rsidP="00041A86">
      <w:pPr>
        <w:spacing w:after="0" w:line="240" w:lineRule="auto"/>
        <w:jc w:val="center"/>
        <w:rPr>
          <w:b/>
        </w:rPr>
      </w:pPr>
      <w:r w:rsidRPr="00D97F79">
        <w:rPr>
          <w:b/>
        </w:rPr>
        <w:t xml:space="preserve">školské rady Svobodné základní školy, o.p.s.; </w:t>
      </w:r>
      <w:r w:rsidR="008933D2" w:rsidRPr="00D97F79">
        <w:rPr>
          <w:b/>
        </w:rPr>
        <w:t>Třebušín 115, 412 01 Litoměřice</w:t>
      </w:r>
      <w:r w:rsidRPr="00D97F79">
        <w:rPr>
          <w:b/>
        </w:rPr>
        <w:t xml:space="preserve"> </w:t>
      </w:r>
    </w:p>
    <w:p w14:paraId="0D2C1C5A" w14:textId="7C00E2C4" w:rsidR="00041A86" w:rsidRPr="00D97F79" w:rsidRDefault="00434F19" w:rsidP="00041A86">
      <w:pPr>
        <w:jc w:val="center"/>
        <w:rPr>
          <w:b/>
        </w:rPr>
      </w:pPr>
      <w:r w:rsidRPr="00D97F79">
        <w:rPr>
          <w:b/>
        </w:rPr>
        <w:t>stanoven a přijat</w:t>
      </w:r>
      <w:r w:rsidR="00041A86" w:rsidRPr="00D97F79">
        <w:rPr>
          <w:b/>
        </w:rPr>
        <w:t xml:space="preserve"> školskou radou Svobodné základní školy, o.p.s. dne 27.</w:t>
      </w:r>
      <w:r w:rsidR="00CD5491">
        <w:rPr>
          <w:b/>
        </w:rPr>
        <w:t xml:space="preserve"> </w:t>
      </w:r>
      <w:r w:rsidR="00041A86" w:rsidRPr="00D97F79">
        <w:rPr>
          <w:b/>
        </w:rPr>
        <w:t>8.</w:t>
      </w:r>
      <w:r w:rsidR="00CD5491">
        <w:rPr>
          <w:b/>
        </w:rPr>
        <w:t xml:space="preserve"> </w:t>
      </w:r>
      <w:r w:rsidR="00041A86" w:rsidRPr="00D97F79">
        <w:rPr>
          <w:b/>
        </w:rPr>
        <w:t>2015</w:t>
      </w:r>
      <w:r w:rsidR="008933D2" w:rsidRPr="00D97F79">
        <w:rPr>
          <w:b/>
        </w:rPr>
        <w:t xml:space="preserve">, </w:t>
      </w:r>
      <w:r w:rsidR="009548A6" w:rsidRPr="00D97F79">
        <w:rPr>
          <w:b/>
        </w:rPr>
        <w:br/>
      </w:r>
      <w:r w:rsidR="008933D2" w:rsidRPr="00D97F79">
        <w:rPr>
          <w:b/>
        </w:rPr>
        <w:t xml:space="preserve">revidován dne </w:t>
      </w:r>
      <w:r w:rsidR="009548A6" w:rsidRPr="00D97F79">
        <w:rPr>
          <w:b/>
        </w:rPr>
        <w:t>25.</w:t>
      </w:r>
      <w:r w:rsidR="00CD5491">
        <w:rPr>
          <w:b/>
        </w:rPr>
        <w:t xml:space="preserve"> </w:t>
      </w:r>
      <w:r w:rsidR="009548A6" w:rsidRPr="00D97F79">
        <w:rPr>
          <w:b/>
        </w:rPr>
        <w:t>5.</w:t>
      </w:r>
      <w:r w:rsidR="00CD5491">
        <w:rPr>
          <w:b/>
        </w:rPr>
        <w:t xml:space="preserve"> </w:t>
      </w:r>
      <w:r w:rsidR="009548A6" w:rsidRPr="00D97F79">
        <w:rPr>
          <w:b/>
        </w:rPr>
        <w:t>2018</w:t>
      </w:r>
      <w:r w:rsidR="00F017A6">
        <w:rPr>
          <w:b/>
        </w:rPr>
        <w:t>; opětovně schválen školskou radou dne 2</w:t>
      </w:r>
      <w:r w:rsidR="00CD5491">
        <w:rPr>
          <w:b/>
        </w:rPr>
        <w:t>2</w:t>
      </w:r>
      <w:r w:rsidR="00F017A6">
        <w:rPr>
          <w:b/>
        </w:rPr>
        <w:t>.</w:t>
      </w:r>
      <w:r w:rsidR="00CD5491">
        <w:rPr>
          <w:b/>
        </w:rPr>
        <w:t xml:space="preserve"> </w:t>
      </w:r>
      <w:r w:rsidR="00F017A6">
        <w:rPr>
          <w:b/>
        </w:rPr>
        <w:t>9.</w:t>
      </w:r>
      <w:r w:rsidR="00CD5491">
        <w:rPr>
          <w:b/>
        </w:rPr>
        <w:t xml:space="preserve"> </w:t>
      </w:r>
      <w:bookmarkStart w:id="0" w:name="_GoBack"/>
      <w:bookmarkEnd w:id="0"/>
      <w:r w:rsidR="00F017A6">
        <w:rPr>
          <w:b/>
        </w:rPr>
        <w:t>20</w:t>
      </w:r>
      <w:r w:rsidR="00CD5491">
        <w:rPr>
          <w:b/>
        </w:rPr>
        <w:t>21</w:t>
      </w:r>
    </w:p>
    <w:p w14:paraId="2152C930" w14:textId="64B82997" w:rsidR="00434F19" w:rsidRPr="00D97F79" w:rsidRDefault="00434F19" w:rsidP="00434F19">
      <w:pPr>
        <w:tabs>
          <w:tab w:val="left" w:pos="1110"/>
        </w:tabs>
      </w:pPr>
    </w:p>
    <w:p w14:paraId="7FFCF200" w14:textId="77777777" w:rsidR="00041A86" w:rsidRPr="00D97F79" w:rsidRDefault="00041A86" w:rsidP="00041A86">
      <w:pPr>
        <w:pStyle w:val="Odstavecseseznamem"/>
        <w:numPr>
          <w:ilvl w:val="0"/>
          <w:numId w:val="1"/>
        </w:numPr>
        <w:ind w:left="1843" w:hanging="425"/>
      </w:pPr>
      <w:r w:rsidRPr="00D97F79">
        <w:t>Školská rada zasedá nejméně dvakrát ročně; zasedání školské rady svolává její předseda, první zasedání školské rady svolává ředitel školy.</w:t>
      </w:r>
    </w:p>
    <w:p w14:paraId="25DCF9B7" w14:textId="77777777" w:rsidR="00041A86" w:rsidRPr="00D97F79" w:rsidRDefault="00041A86" w:rsidP="00041A86">
      <w:pPr>
        <w:pStyle w:val="Odstavecseseznamem"/>
        <w:numPr>
          <w:ilvl w:val="0"/>
          <w:numId w:val="1"/>
        </w:numPr>
        <w:ind w:left="1843" w:hanging="425"/>
      </w:pPr>
      <w:r w:rsidRPr="00D97F79">
        <w:t xml:space="preserve">První zasedání školské rady svolá ředitel školy nejpozději do 30 dnů ode dne vyhlášení výsledků voleb. V případě, že se volby do školské rady konají v měsíci červnu až srpnu, svolá ředitel první zasedání školské rady nejpozději do konce měsíce září. </w:t>
      </w:r>
    </w:p>
    <w:p w14:paraId="2964A3F2" w14:textId="77777777" w:rsidR="00041A86" w:rsidRPr="00D97F79" w:rsidRDefault="00041A86" w:rsidP="00041A86">
      <w:pPr>
        <w:pStyle w:val="Odstavecseseznamem"/>
        <w:numPr>
          <w:ilvl w:val="0"/>
          <w:numId w:val="1"/>
        </w:numPr>
        <w:ind w:left="1843" w:hanging="425"/>
      </w:pPr>
      <w:r w:rsidRPr="00D97F79">
        <w:t>Školská rada na svém prvním zasedání stanoví svůj jednací řád a zvolí svého předsedu. K přijetí jednacího řádu se vyžaduje schválení nadpoloviční většinou všech členů školské rady.</w:t>
      </w:r>
    </w:p>
    <w:p w14:paraId="14F232D0" w14:textId="77777777" w:rsidR="00041A86" w:rsidRPr="00D97F79" w:rsidRDefault="00041A86" w:rsidP="00041A86">
      <w:pPr>
        <w:pStyle w:val="Odstavecseseznamem"/>
        <w:numPr>
          <w:ilvl w:val="0"/>
          <w:numId w:val="1"/>
        </w:numPr>
        <w:ind w:left="1843" w:hanging="425"/>
      </w:pPr>
      <w:r w:rsidRPr="00D97F79">
        <w:t>Každé další zasedání školské rady svolá její předseda. Zanikne-li mandát školskou radou zvoleného předsedy školské rady, svolává školskou radu ředitel školy po doplňovacích volbách.</w:t>
      </w:r>
    </w:p>
    <w:p w14:paraId="2A941C5F" w14:textId="77777777" w:rsidR="005F1B9A" w:rsidRPr="00D97F79" w:rsidRDefault="005F1B9A" w:rsidP="005F1B9A">
      <w:pPr>
        <w:pStyle w:val="Odstavecseseznamem"/>
        <w:numPr>
          <w:ilvl w:val="0"/>
          <w:numId w:val="1"/>
        </w:numPr>
        <w:ind w:left="1843" w:hanging="425"/>
      </w:pPr>
      <w:r w:rsidRPr="00D97F79">
        <w:t xml:space="preserve">Školská rada je usnášeníschopná, když se sejde nadpoloviční většina jejích členů. V případě potřeby může zasedání probíhat i na dálku, s použitím moderních komunikačních prostředků. </w:t>
      </w:r>
    </w:p>
    <w:p w14:paraId="0F1134F1" w14:textId="77777777" w:rsidR="005F1B9A" w:rsidRPr="00D97F79" w:rsidRDefault="005F1B9A" w:rsidP="000666A8">
      <w:pPr>
        <w:pStyle w:val="Odstavecseseznamem"/>
        <w:numPr>
          <w:ilvl w:val="0"/>
          <w:numId w:val="1"/>
        </w:numPr>
        <w:ind w:left="1843" w:hanging="425"/>
      </w:pPr>
      <w:r w:rsidRPr="00D97F79">
        <w:t>Školská rada se usnáší konsenzem všech přítomných členů.</w:t>
      </w:r>
    </w:p>
    <w:p w14:paraId="2228BF85" w14:textId="77777777" w:rsidR="005F1B9A" w:rsidRPr="00D97F79" w:rsidRDefault="000666A8" w:rsidP="000666A8">
      <w:pPr>
        <w:pStyle w:val="Odstavecseseznamem"/>
        <w:numPr>
          <w:ilvl w:val="0"/>
          <w:numId w:val="1"/>
        </w:numPr>
        <w:ind w:left="1843" w:hanging="425"/>
      </w:pPr>
      <w:r w:rsidRPr="00D97F79">
        <w:t xml:space="preserve">Pokud by došlo ve školské </w:t>
      </w:r>
      <w:r w:rsidR="005F1B9A" w:rsidRPr="00D97F79">
        <w:t xml:space="preserve">radě k neshodě znemožňující plnění její funkce, obrátí se členové rady na </w:t>
      </w:r>
      <w:r w:rsidRPr="00D97F79">
        <w:t>ředitele školy</w:t>
      </w:r>
      <w:r w:rsidR="005F1B9A" w:rsidRPr="00D97F79">
        <w:t>, který rozhodne ve sporné věci.</w:t>
      </w:r>
    </w:p>
    <w:p w14:paraId="00DB1EC6" w14:textId="77777777" w:rsidR="008933D2" w:rsidRPr="00D97F79" w:rsidRDefault="00041A86" w:rsidP="008933D2">
      <w:pPr>
        <w:pStyle w:val="Odstavecseseznamem"/>
        <w:numPr>
          <w:ilvl w:val="0"/>
          <w:numId w:val="1"/>
        </w:numPr>
        <w:ind w:left="1843" w:hanging="425"/>
      </w:pPr>
      <w:r w:rsidRPr="00D97F79">
        <w:t>Ředitel školy nebo jím pověřený zástupce je povinen zúčastnit se zasedání školské rady na vyzvání jejího předsedy.</w:t>
      </w:r>
    </w:p>
    <w:p w14:paraId="20E573F0" w14:textId="77777777" w:rsidR="008933D2" w:rsidRPr="00D97F79" w:rsidRDefault="008933D2" w:rsidP="008933D2">
      <w:pPr>
        <w:pStyle w:val="Odstavecseseznamem"/>
        <w:numPr>
          <w:ilvl w:val="0"/>
          <w:numId w:val="1"/>
        </w:numPr>
        <w:ind w:left="1843" w:hanging="425"/>
      </w:pPr>
      <w:r w:rsidRPr="00D97F79">
        <w:t>Podle § 168 školského zákona je ředitel školy je povinen umožnit školské radě přístup k informacím o škole, zejména k dokumentaci školy. Informace chráněné podle zvláštních právních předpisů (zejména podle nařízení EU 679/2016 ze dne 27. 4. 2016, obecné nařízení na ochranu osobních údajů) poskytne ředitel školy školské radě pouze za podmínek stanovených těmito zvláštními právními předpisy. Poskytování informací podle zákona o svobodném přístupu k informacím tím není dotčeno.</w:t>
      </w:r>
    </w:p>
    <w:p w14:paraId="5CAB1B11" w14:textId="77777777" w:rsidR="008933D2" w:rsidRPr="00D97F79" w:rsidRDefault="008933D2" w:rsidP="008933D2">
      <w:pPr>
        <w:pStyle w:val="Odstavecseseznamem"/>
        <w:numPr>
          <w:ilvl w:val="0"/>
          <w:numId w:val="1"/>
        </w:numPr>
        <w:ind w:left="1843" w:hanging="425"/>
      </w:pPr>
      <w:r w:rsidRPr="00D97F79">
        <w:t>Zásady pro práci s informacemi o škole:</w:t>
      </w:r>
    </w:p>
    <w:p w14:paraId="75010CC0" w14:textId="77777777" w:rsidR="008933D2" w:rsidRPr="00D97F79" w:rsidRDefault="008933D2" w:rsidP="008933D2">
      <w:pPr>
        <w:pStyle w:val="Odstavecseseznamem"/>
        <w:numPr>
          <w:ilvl w:val="1"/>
          <w:numId w:val="1"/>
        </w:numPr>
        <w:ind w:left="2410"/>
      </w:pPr>
      <w:r w:rsidRPr="00D97F79">
        <w:t>ředitel školy poskytuje školské radě informace o škole v agregované podobě (počty žáků, počty pedagogů, …),</w:t>
      </w:r>
    </w:p>
    <w:p w14:paraId="6BAEB7D0" w14:textId="77777777" w:rsidR="008933D2" w:rsidRPr="00D97F79" w:rsidRDefault="008933D2" w:rsidP="008933D2">
      <w:pPr>
        <w:pStyle w:val="Odstavecseseznamem"/>
        <w:numPr>
          <w:ilvl w:val="1"/>
          <w:numId w:val="1"/>
        </w:numPr>
        <w:ind w:left="2410"/>
      </w:pPr>
      <w:r w:rsidRPr="00D97F79">
        <w:t>objeví-li se při jednání školské rady osobní údaje, upozorní ředitel školy členy školské rady na povinnost zachovávat mlčenlivost o těchto údajích,</w:t>
      </w:r>
    </w:p>
    <w:p w14:paraId="60961835" w14:textId="04FFFD8D" w:rsidR="008933D2" w:rsidRPr="00D97F79" w:rsidRDefault="008933D2" w:rsidP="008933D2">
      <w:pPr>
        <w:pStyle w:val="Odstavecseseznamem"/>
        <w:numPr>
          <w:ilvl w:val="1"/>
          <w:numId w:val="1"/>
        </w:numPr>
        <w:ind w:left="2410"/>
      </w:pPr>
      <w:r w:rsidRPr="00D97F79">
        <w:t>výstupy ze školské rady (záznamy z jednání) nesmí obsahovat osobní údaje žáků, jejich zákonných zástupců a zaměstnanců školy.</w:t>
      </w:r>
    </w:p>
    <w:p w14:paraId="1B0A2D0A" w14:textId="77777777" w:rsidR="008933D2" w:rsidRPr="00D97F79" w:rsidRDefault="008933D2">
      <w:r w:rsidRPr="00D97F79">
        <w:br w:type="page"/>
      </w:r>
    </w:p>
    <w:p w14:paraId="24E71920" w14:textId="28CEA7DA" w:rsidR="00434F19" w:rsidRPr="00D97F79" w:rsidRDefault="00434F19" w:rsidP="00434F19">
      <w:pPr>
        <w:pStyle w:val="Odstavecseseznamem"/>
        <w:numPr>
          <w:ilvl w:val="0"/>
          <w:numId w:val="1"/>
        </w:numPr>
        <w:ind w:left="1843" w:hanging="425"/>
      </w:pPr>
      <w:r w:rsidRPr="00D97F79">
        <w:lastRenderedPageBreak/>
        <w:t>Školská rada</w:t>
      </w:r>
    </w:p>
    <w:p w14:paraId="50BBB212" w14:textId="77777777" w:rsidR="00434F19" w:rsidRDefault="00434F19" w:rsidP="000666A8">
      <w:pPr>
        <w:spacing w:after="0" w:line="240" w:lineRule="auto"/>
        <w:ind w:left="2268" w:hanging="142"/>
      </w:pPr>
      <w:r>
        <w:t>a) vyjadřuje se k návrhům školních vzdělávacích programů a k jejich následnému uskutečňování,</w:t>
      </w:r>
    </w:p>
    <w:p w14:paraId="4BAB4763" w14:textId="77777777" w:rsidR="00434F19" w:rsidRDefault="00434F19" w:rsidP="000666A8">
      <w:pPr>
        <w:spacing w:after="0" w:line="240" w:lineRule="auto"/>
        <w:ind w:left="2268" w:hanging="142"/>
      </w:pPr>
      <w:r>
        <w:t>b) schvaluje výroční zprávu o činnosti školy,</w:t>
      </w:r>
    </w:p>
    <w:p w14:paraId="04DE7B8F" w14:textId="77777777" w:rsidR="00434F19" w:rsidRDefault="00434F19" w:rsidP="000666A8">
      <w:pPr>
        <w:spacing w:after="0" w:line="240" w:lineRule="auto"/>
        <w:ind w:left="2268" w:hanging="142"/>
      </w:pPr>
      <w:r>
        <w:t>c) schvaluje školní řád a navrhuje jeho změny,</w:t>
      </w:r>
    </w:p>
    <w:p w14:paraId="6636C136" w14:textId="77777777" w:rsidR="00434F19" w:rsidRDefault="00434F19" w:rsidP="000666A8">
      <w:pPr>
        <w:spacing w:after="0" w:line="240" w:lineRule="auto"/>
        <w:ind w:left="2268" w:hanging="142"/>
      </w:pPr>
      <w:r>
        <w:t>d) schvaluje pravidla pro hodnocení výsledků vzdělávání žáků,</w:t>
      </w:r>
    </w:p>
    <w:p w14:paraId="5D9F3185" w14:textId="77777777" w:rsidR="00434F19" w:rsidRDefault="00434F19" w:rsidP="000666A8">
      <w:pPr>
        <w:spacing w:after="0" w:line="240" w:lineRule="auto"/>
        <w:ind w:left="2268" w:hanging="142"/>
      </w:pPr>
      <w:r>
        <w:t>e) podílí se na zpracování koncepčních záměrů rozvoje školy,</w:t>
      </w:r>
    </w:p>
    <w:p w14:paraId="3F3BB3A7" w14:textId="77777777" w:rsidR="00434F19" w:rsidRDefault="00434F19" w:rsidP="000666A8">
      <w:pPr>
        <w:spacing w:after="0" w:line="240" w:lineRule="auto"/>
        <w:ind w:left="2268" w:hanging="142"/>
      </w:pPr>
      <w:r>
        <w:t>f) projednává návrh rozpočtu školy na další rok, a navrhuje opatření ke zlepšení hospodaření,</w:t>
      </w:r>
    </w:p>
    <w:p w14:paraId="7067DC91" w14:textId="77777777" w:rsidR="00434F19" w:rsidRDefault="00434F19" w:rsidP="000666A8">
      <w:pPr>
        <w:spacing w:after="0" w:line="240" w:lineRule="auto"/>
        <w:ind w:left="2268" w:hanging="142"/>
      </w:pPr>
      <w:r>
        <w:t>g) projednává inspekční zprávy České školní inspekce,</w:t>
      </w:r>
    </w:p>
    <w:p w14:paraId="5B858AC7" w14:textId="77777777" w:rsidR="00434F19" w:rsidRDefault="00434F19" w:rsidP="000666A8">
      <w:pPr>
        <w:spacing w:after="0" w:line="240" w:lineRule="auto"/>
        <w:ind w:left="2268" w:hanging="142"/>
      </w:pPr>
      <w:r>
        <w:t>h) podává podněty a oznámení řediteli školy, zřizovateli, orgánům vykonávajícím státní správu ve školství a dalším orgánům státní správy,</w:t>
      </w:r>
    </w:p>
    <w:p w14:paraId="2D29E7E9" w14:textId="77777777" w:rsidR="00434F19" w:rsidRDefault="00434F19" w:rsidP="000666A8">
      <w:pPr>
        <w:spacing w:after="0" w:line="240" w:lineRule="auto"/>
        <w:ind w:left="2268" w:hanging="142"/>
      </w:pPr>
      <w:r>
        <w:t>i) podává návrh na odvolání ředitele,</w:t>
      </w:r>
    </w:p>
    <w:p w14:paraId="3BB29389" w14:textId="77777777" w:rsidR="00434F19" w:rsidRDefault="00434F19" w:rsidP="00434F19">
      <w:pPr>
        <w:ind w:left="2268" w:hanging="144"/>
      </w:pPr>
      <w:r>
        <w:t>j) podává návrh na vyhlášení konkursu na ředitele školy.</w:t>
      </w:r>
    </w:p>
    <w:p w14:paraId="4CD2C9F5" w14:textId="63F42546" w:rsidR="00434F19" w:rsidRDefault="005F1B9A" w:rsidP="005F1B9A">
      <w:pPr>
        <w:pStyle w:val="Odstavecseseznamem"/>
        <w:numPr>
          <w:ilvl w:val="0"/>
          <w:numId w:val="2"/>
        </w:numPr>
        <w:ind w:left="1843" w:hanging="425"/>
      </w:pPr>
      <w:r>
        <w:t xml:space="preserve">O </w:t>
      </w:r>
      <w:r w:rsidR="00434F19">
        <w:t xml:space="preserve">schválení dokumentů uvedených v odstavci </w:t>
      </w:r>
      <w:r w:rsidR="000666A8">
        <w:t>10</w:t>
      </w:r>
      <w:r w:rsidR="00434F19">
        <w:t xml:space="preserve"> písm. b) až d) rozhodne školská rada do 1 měsíce od jejich předložení ředitelem školy. Pokud školská rada tento dokument neschválí, ředitel školy předloží dokument k novému projednání do 1 měsíce. Opakovaného projednání se účastní zřizovatel. Není-li dokument schválen ani při opakovaném projednání</w:t>
      </w:r>
      <w:r w:rsidR="000666A8">
        <w:t>,</w:t>
      </w:r>
      <w:r w:rsidR="00434F19">
        <w:t xml:space="preserve"> nebo pokud školská rada neprojedn</w:t>
      </w:r>
      <w:r w:rsidR="000666A8">
        <w:t>á dokumenty uvedené v odstavci 10</w:t>
      </w:r>
      <w:r w:rsidR="00434F19">
        <w:t xml:space="preserve"> písm. b) až d) do 1 měsíce od jejich předložení ředitelem školy, rozhodne o dalším postupu bez zbytečného odkladu zřizovatel</w:t>
      </w:r>
      <w:r w:rsidR="00274F97">
        <w:t xml:space="preserve"> (správní rada Svobodné základní školy, o.p.s.)</w:t>
      </w:r>
      <w:r w:rsidR="00434F19">
        <w:t>.</w:t>
      </w:r>
    </w:p>
    <w:p w14:paraId="66F6AA4B" w14:textId="77777777" w:rsidR="00434F19" w:rsidRDefault="00434F19" w:rsidP="00434F19"/>
    <w:p w14:paraId="1FEFFEB4" w14:textId="77777777" w:rsidR="00434F19" w:rsidRDefault="00434F19" w:rsidP="00434F19">
      <w:r>
        <w:t>Za školskou radu Svobodné základní školy, o.p.s.:</w:t>
      </w:r>
    </w:p>
    <w:p w14:paraId="550AF1BE" w14:textId="77777777" w:rsidR="00434F19" w:rsidRDefault="00434F19" w:rsidP="00434F19">
      <w:pPr>
        <w:ind w:firstLine="708"/>
      </w:pPr>
      <w:r>
        <w:t>Kristýna Brabcová</w:t>
      </w:r>
    </w:p>
    <w:p w14:paraId="1FE8E243" w14:textId="77777777" w:rsidR="00434F19" w:rsidRDefault="00434F19" w:rsidP="00434F19">
      <w:pPr>
        <w:ind w:firstLine="708"/>
      </w:pPr>
    </w:p>
    <w:p w14:paraId="443CEED2" w14:textId="77777777" w:rsidR="00434F19" w:rsidRDefault="00434F19" w:rsidP="00434F19">
      <w:pPr>
        <w:tabs>
          <w:tab w:val="left" w:pos="1890"/>
        </w:tabs>
        <w:ind w:firstLine="708"/>
      </w:pPr>
    </w:p>
    <w:p w14:paraId="70A2B6E4" w14:textId="77777777" w:rsidR="00434F19" w:rsidRDefault="00434F19" w:rsidP="00434F19">
      <w:pPr>
        <w:ind w:firstLine="708"/>
      </w:pPr>
    </w:p>
    <w:p w14:paraId="2D4F4968" w14:textId="77777777" w:rsidR="00433DFB" w:rsidRDefault="00433DFB" w:rsidP="00041A86">
      <w:pPr>
        <w:tabs>
          <w:tab w:val="left" w:pos="4905"/>
        </w:tabs>
      </w:pPr>
    </w:p>
    <w:sectPr w:rsidR="00433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3D6"/>
    <w:multiLevelType w:val="hybridMultilevel"/>
    <w:tmpl w:val="4872D124"/>
    <w:lvl w:ilvl="0" w:tplc="FDBEEC7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6231BF4"/>
    <w:multiLevelType w:val="hybridMultilevel"/>
    <w:tmpl w:val="1CF2CB88"/>
    <w:lvl w:ilvl="0" w:tplc="6C4285E4">
      <w:start w:val="8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8D"/>
    <w:rsid w:val="00041A86"/>
    <w:rsid w:val="000666A8"/>
    <w:rsid w:val="00274F97"/>
    <w:rsid w:val="00433DFB"/>
    <w:rsid w:val="00434F19"/>
    <w:rsid w:val="0044486D"/>
    <w:rsid w:val="005F1B9A"/>
    <w:rsid w:val="007F0B8D"/>
    <w:rsid w:val="008933D2"/>
    <w:rsid w:val="009548A6"/>
    <w:rsid w:val="00982BCB"/>
    <w:rsid w:val="00B37A90"/>
    <w:rsid w:val="00CD5491"/>
    <w:rsid w:val="00D97F79"/>
    <w:rsid w:val="00F0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0F03"/>
  <w15:chartTrackingRefBased/>
  <w15:docId w15:val="{021693BF-A6F4-447E-ADBC-B4620929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1A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1A86"/>
    <w:pPr>
      <w:spacing w:after="200" w:line="27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F1B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1B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1B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1B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1B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Hurychová</dc:creator>
  <cp:keywords/>
  <dc:description/>
  <cp:lastModifiedBy>Katarína Hurychová</cp:lastModifiedBy>
  <cp:revision>3</cp:revision>
  <dcterms:created xsi:type="dcterms:W3CDTF">2021-09-22T09:39:00Z</dcterms:created>
  <dcterms:modified xsi:type="dcterms:W3CDTF">2021-09-22T09:42:00Z</dcterms:modified>
</cp:coreProperties>
</file>